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EE" w:rsidRPr="00275043" w:rsidRDefault="00D452EE" w:rsidP="00D452EE">
      <w:pPr>
        <w:pStyle w:val="NormalWeb"/>
        <w:spacing w:before="0" w:beforeAutospacing="0"/>
        <w:rPr>
          <w:rFonts w:ascii="Calibri" w:hAnsi="Calibri" w:cs="Calibri"/>
          <w:sz w:val="22"/>
          <w:szCs w:val="22"/>
          <w:lang w:val="it-IT"/>
        </w:rPr>
      </w:pPr>
      <w:r w:rsidRPr="00275043">
        <w:rPr>
          <w:rStyle w:val="semibold"/>
          <w:rFonts w:ascii="Segoe UI" w:hAnsi="Segoe UI" w:cs="Segoe UI"/>
          <w:color w:val="5A5A5A"/>
          <w:shd w:val="clear" w:color="auto" w:fill="FFFFFF"/>
          <w:lang w:val="it-IT"/>
        </w:rPr>
        <w:t>PROTOKOLLI I MASAVE HIGJENO SANITARE COVID-19</w:t>
      </w:r>
    </w:p>
    <w:p w:rsidR="00D452EE" w:rsidRPr="00275043" w:rsidRDefault="00D452EE" w:rsidP="00D452EE">
      <w:pPr>
        <w:pStyle w:val="NormalWeb"/>
        <w:spacing w:before="0" w:beforeAutospacing="0"/>
        <w:rPr>
          <w:rFonts w:ascii="Calibri" w:hAnsi="Calibri" w:cs="Calibri"/>
          <w:sz w:val="22"/>
          <w:szCs w:val="22"/>
          <w:lang w:val="it-IT"/>
        </w:rPr>
      </w:pPr>
    </w:p>
    <w:p w:rsidR="0041179A" w:rsidRDefault="00D452EE" w:rsidP="00D452EE">
      <w:pPr>
        <w:rPr>
          <w:rFonts w:ascii="Segoe UI" w:hAnsi="Segoe UI" w:cs="Segoe UI"/>
          <w:color w:val="5A5A5A"/>
          <w:shd w:val="clear" w:color="auto" w:fill="FFFFFF"/>
          <w:lang w:val="it-IT"/>
        </w:rPr>
      </w:pPr>
      <w:r w:rsidRPr="00D452EE">
        <w:rPr>
          <w:rFonts w:ascii="Segoe UI" w:hAnsi="Segoe UI" w:cs="Segoe UI"/>
          <w:color w:val="5A5A5A"/>
          <w:shd w:val="clear" w:color="auto" w:fill="FFFFFF"/>
          <w:lang w:val="it-IT"/>
        </w:rPr>
        <w:t>NëmbështetjetëKodittëPunës, ligjit " Përparandalimindheluftimin e infeksionevedhesëmundjeveinfektive " i ndryshuar, AktitNormativ nr. 3, dt. 15.03.2020 "Përmarrjen e masavetëveçantaadministrativegjatëkohëzgjatjessëperiudhëssëinfeksionittëshkaktuarnga COVID-19" i ndryshuar, UrdhërittëMinistrittëShëndetësisë nr. 193 "Përmbylljen apo kufizimin e lëvizjevenëRepublikën e Shqipërisë" i ndryshuar, VKM nr. 243, dt. 24.03.2020 " Përshpalljen e gjendjessëfatkeqësisënatyrore ", Udhëzuesitpër " Rekomandimetëpërgjithshmendajsubjektevetëbiznesitqëlejohentëzhvillojnëaktivitetinnëkushtet e lehtësimittëmasavetë marra përkufizimin e përhapjessë COVI-19 ", udhëzimet e vazhdueshmetëMinistrisësëShëndetësisëdheMbrojtjes Sociale dheOrganizatësBotëroretëShëndetësisë,</w:t>
      </w:r>
      <w:r w:rsidRPr="00D452EE">
        <w:rPr>
          <w:rFonts w:ascii="Segoe UI" w:hAnsi="Segoe UI" w:cs="Segoe UI"/>
          <w:color w:val="5A5A5A"/>
          <w:lang w:val="it-IT"/>
        </w:rPr>
        <w:br/>
      </w:r>
      <w:r w:rsidRPr="00D452EE">
        <w:rPr>
          <w:rFonts w:ascii="Segoe UI" w:hAnsi="Segoe UI" w:cs="Segoe UI"/>
          <w:color w:val="5A5A5A"/>
          <w:lang w:val="it-IT"/>
        </w:rPr>
        <w:br/>
      </w:r>
      <w:r w:rsidRPr="00D452EE">
        <w:rPr>
          <w:rStyle w:val="semibold"/>
          <w:rFonts w:ascii="Segoe UI" w:hAnsi="Segoe UI" w:cs="Segoe UI"/>
          <w:color w:val="5A5A5A"/>
          <w:shd w:val="clear" w:color="auto" w:fill="FFFFFF"/>
          <w:lang w:val="it-IT"/>
        </w:rPr>
        <w:t>VENDOS :</w:t>
      </w:r>
      <w:r w:rsidRPr="00D452EE">
        <w:rPr>
          <w:rFonts w:ascii="Segoe UI" w:hAnsi="Segoe UI" w:cs="Segoe UI"/>
          <w:color w:val="5A5A5A"/>
          <w:lang w:val="it-IT"/>
        </w:rPr>
        <w:br/>
      </w:r>
      <w:r w:rsidRPr="00D452EE">
        <w:rPr>
          <w:rFonts w:ascii="Segoe UI" w:hAnsi="Segoe UI" w:cs="Segoe UI"/>
          <w:color w:val="5A5A5A"/>
          <w:lang w:val="it-IT"/>
        </w:rPr>
        <w:br/>
      </w:r>
      <w:r w:rsidRPr="00D452EE">
        <w:rPr>
          <w:rFonts w:ascii="Segoe UI" w:hAnsi="Segoe UI" w:cs="Segoe UI"/>
          <w:color w:val="5A5A5A"/>
          <w:shd w:val="clear" w:color="auto" w:fill="FFFFFF"/>
          <w:lang w:val="it-IT"/>
        </w:rPr>
        <w:t>1. Tësigurohennëmënyrëtëvazhdueshmepërpunonjësit, elementet e higjienësdhemjetet e mbrojtjes personale, tëcilatshërbejnë si barrierëfizikepërminimizimin e transmetimittëinfeksionit Covid-19, kupërfshihen:</w:t>
      </w:r>
      <w:r w:rsidRPr="00D452EE">
        <w:rPr>
          <w:rFonts w:ascii="Segoe UI" w:hAnsi="Segoe UI" w:cs="Segoe UI"/>
          <w:color w:val="5A5A5A"/>
          <w:lang w:val="it-IT"/>
        </w:rPr>
        <w:br/>
      </w:r>
      <w:r w:rsidRPr="00D452EE">
        <w:rPr>
          <w:rFonts w:ascii="Segoe UI" w:hAnsi="Segoe UI" w:cs="Segoe UI"/>
          <w:color w:val="5A5A5A"/>
          <w:shd w:val="clear" w:color="auto" w:fill="FFFFFF"/>
          <w:lang w:val="it-IT"/>
        </w:rPr>
        <w:t>a. Sapun i duarve;</w:t>
      </w:r>
      <w:r w:rsidRPr="00D452EE">
        <w:rPr>
          <w:rFonts w:ascii="Segoe UI" w:hAnsi="Segoe UI" w:cs="Segoe UI"/>
          <w:color w:val="5A5A5A"/>
          <w:lang w:val="it-IT"/>
        </w:rPr>
        <w:br/>
      </w:r>
      <w:r w:rsidRPr="00D452EE">
        <w:rPr>
          <w:rFonts w:ascii="Segoe UI" w:hAnsi="Segoe UI" w:cs="Segoe UI"/>
          <w:color w:val="5A5A5A"/>
          <w:shd w:val="clear" w:color="auto" w:fill="FFFFFF"/>
          <w:lang w:val="it-IT"/>
        </w:rPr>
        <w:t>b. Dezinfektant me bazëalkooli me tëpaktën 60% alkool;</w:t>
      </w:r>
      <w:r w:rsidRPr="00D452EE">
        <w:rPr>
          <w:rFonts w:ascii="Segoe UI" w:hAnsi="Segoe UI" w:cs="Segoe UI"/>
          <w:color w:val="5A5A5A"/>
          <w:lang w:val="it-IT"/>
        </w:rPr>
        <w:br/>
      </w:r>
      <w:r w:rsidRPr="00D452EE">
        <w:rPr>
          <w:rFonts w:ascii="Segoe UI" w:hAnsi="Segoe UI" w:cs="Segoe UI"/>
          <w:color w:val="5A5A5A"/>
          <w:shd w:val="clear" w:color="auto" w:fill="FFFFFF"/>
          <w:lang w:val="it-IT"/>
        </w:rPr>
        <w:t>c. Letërpërpastrimin e duarve ose peshqir me njëpërdorim;</w:t>
      </w:r>
      <w:r w:rsidRPr="00D452EE">
        <w:rPr>
          <w:rFonts w:ascii="Segoe UI" w:hAnsi="Segoe UI" w:cs="Segoe UI"/>
          <w:color w:val="5A5A5A"/>
          <w:lang w:val="it-IT"/>
        </w:rPr>
        <w:br/>
      </w:r>
      <w:r w:rsidRPr="00D452EE">
        <w:rPr>
          <w:rFonts w:ascii="Segoe UI" w:hAnsi="Segoe UI" w:cs="Segoe UI"/>
          <w:color w:val="5A5A5A"/>
          <w:shd w:val="clear" w:color="auto" w:fill="FFFFFF"/>
          <w:lang w:val="it-IT"/>
        </w:rPr>
        <w:t>d. Letërdhedezinfektantëpërpastrimin e sipërfaqeve;</w:t>
      </w:r>
      <w:r w:rsidRPr="00D452EE">
        <w:rPr>
          <w:rFonts w:ascii="Segoe UI" w:hAnsi="Segoe UI" w:cs="Segoe UI"/>
          <w:color w:val="5A5A5A"/>
          <w:lang w:val="it-IT"/>
        </w:rPr>
        <w:br/>
      </w:r>
      <w:r w:rsidRPr="00D452EE">
        <w:rPr>
          <w:rFonts w:ascii="Segoe UI" w:hAnsi="Segoe UI" w:cs="Segoe UI"/>
          <w:color w:val="5A5A5A"/>
          <w:shd w:val="clear" w:color="auto" w:fill="FFFFFF"/>
          <w:lang w:val="it-IT"/>
        </w:rPr>
        <w:t>e. Koshatëmbyllurpëreliminimin e mbetjeve;</w:t>
      </w:r>
      <w:r w:rsidRPr="00D452EE">
        <w:rPr>
          <w:rFonts w:ascii="Segoe UI" w:hAnsi="Segoe UI" w:cs="Segoe UI"/>
          <w:color w:val="5A5A5A"/>
          <w:lang w:val="it-IT"/>
        </w:rPr>
        <w:br/>
      </w:r>
      <w:r w:rsidRPr="00D452EE">
        <w:rPr>
          <w:rFonts w:ascii="Segoe UI" w:hAnsi="Segoe UI" w:cs="Segoe UI"/>
          <w:color w:val="5A5A5A"/>
          <w:shd w:val="clear" w:color="auto" w:fill="FFFFFF"/>
          <w:lang w:val="it-IT"/>
        </w:rPr>
        <w:t>f. Maska (maskatmundtëjenëedheprejcopedhetëndërrohençdoditë);</w:t>
      </w:r>
      <w:r w:rsidRPr="00D452EE">
        <w:rPr>
          <w:rFonts w:ascii="Segoe UI" w:hAnsi="Segoe UI" w:cs="Segoe UI"/>
          <w:color w:val="5A5A5A"/>
          <w:lang w:val="it-IT"/>
        </w:rPr>
        <w:br/>
      </w:r>
      <w:r w:rsidRPr="00D452EE">
        <w:rPr>
          <w:rFonts w:ascii="Segoe UI" w:hAnsi="Segoe UI" w:cs="Segoe UI"/>
          <w:color w:val="5A5A5A"/>
          <w:shd w:val="clear" w:color="auto" w:fill="FFFFFF"/>
          <w:lang w:val="it-IT"/>
        </w:rPr>
        <w:t>g. Doreza.</w:t>
      </w:r>
      <w:r w:rsidRPr="00D452EE">
        <w:rPr>
          <w:rFonts w:ascii="Segoe UI" w:hAnsi="Segoe UI" w:cs="Segoe UI"/>
          <w:color w:val="5A5A5A"/>
          <w:lang w:val="it-IT"/>
        </w:rPr>
        <w:br/>
      </w:r>
      <w:r w:rsidRPr="00D452EE">
        <w:rPr>
          <w:rFonts w:ascii="Segoe UI" w:hAnsi="Segoe UI" w:cs="Segoe UI"/>
          <w:color w:val="5A5A5A"/>
          <w:shd w:val="clear" w:color="auto" w:fill="FFFFFF"/>
          <w:lang w:val="it-IT"/>
        </w:rPr>
        <w:t>Tëgarantohetpërdoriminga ana e stafit, i maskave, dorezavedhedezinfektuesitdhepërdorimi i tyresipasudhëzimevetëMinistrisë e ShëndetësisëdheMbrojtjes Sociale dheOrganizatësBotëroretëShëndetësisë. Rregullatqëduhettëndiqen:</w:t>
      </w:r>
      <w:r w:rsidRPr="00D452EE">
        <w:rPr>
          <w:rFonts w:ascii="Segoe UI" w:hAnsi="Segoe UI" w:cs="Segoe UI"/>
          <w:color w:val="5A5A5A"/>
          <w:lang w:val="it-IT"/>
        </w:rPr>
        <w:br/>
      </w:r>
      <w:r w:rsidRPr="00D452EE">
        <w:rPr>
          <w:rFonts w:ascii="Segoe UI" w:hAnsi="Segoe UI" w:cs="Segoe UI"/>
          <w:color w:val="5A5A5A"/>
          <w:shd w:val="clear" w:color="auto" w:fill="FFFFFF"/>
          <w:lang w:val="it-IT"/>
        </w:rPr>
        <w:t>- Tëgjithëpunonjësitduhettëjenëtëpastërdhehigjenikë;</w:t>
      </w:r>
      <w:r w:rsidRPr="00D452EE">
        <w:rPr>
          <w:rFonts w:ascii="Segoe UI" w:hAnsi="Segoe UI" w:cs="Segoe UI"/>
          <w:color w:val="5A5A5A"/>
          <w:lang w:val="it-IT"/>
        </w:rPr>
        <w:br/>
      </w:r>
      <w:r w:rsidRPr="00D452EE">
        <w:rPr>
          <w:rFonts w:ascii="Segoe UI" w:hAnsi="Segoe UI" w:cs="Segoe UI"/>
          <w:color w:val="5A5A5A"/>
          <w:shd w:val="clear" w:color="auto" w:fill="FFFFFF"/>
          <w:lang w:val="it-IT"/>
        </w:rPr>
        <w:t>- Sipërfaqet (pshtëtavolinaveetj) dheobjektet(telefona, tastierëetj) duhettëdezinfektohenrregullisht;</w:t>
      </w:r>
      <w:r w:rsidRPr="00D452EE">
        <w:rPr>
          <w:rFonts w:ascii="Segoe UI" w:hAnsi="Segoe UI" w:cs="Segoe UI"/>
          <w:color w:val="5A5A5A"/>
          <w:lang w:val="it-IT"/>
        </w:rPr>
        <w:br/>
      </w:r>
      <w:r w:rsidRPr="00D452EE">
        <w:rPr>
          <w:rFonts w:ascii="Segoe UI" w:hAnsi="Segoe UI" w:cs="Segoe UI"/>
          <w:color w:val="5A5A5A"/>
          <w:shd w:val="clear" w:color="auto" w:fill="FFFFFF"/>
          <w:lang w:val="it-IT"/>
        </w:rPr>
        <w:t>- Dizinfektantët e duarveduhettëvendosennëambjentet e punësdhetësigurohetrimbushja e vazhdueshme e tyre;</w:t>
      </w:r>
      <w:r w:rsidRPr="00D452EE">
        <w:rPr>
          <w:rFonts w:ascii="Segoe UI" w:hAnsi="Segoe UI" w:cs="Segoe UI"/>
          <w:color w:val="5A5A5A"/>
          <w:lang w:val="it-IT"/>
        </w:rPr>
        <w:br/>
      </w:r>
      <w:r w:rsidRPr="00D452EE">
        <w:rPr>
          <w:rFonts w:ascii="Segoe UI" w:hAnsi="Segoe UI" w:cs="Segoe UI"/>
          <w:color w:val="5A5A5A"/>
          <w:shd w:val="clear" w:color="auto" w:fill="FFFFFF"/>
          <w:lang w:val="it-IT"/>
        </w:rPr>
        <w:t>- Tëvendosen postera qëinkurajojnëhigjenën e duarvenëhyrjetëvendittëpunësdhe</w:t>
      </w:r>
    </w:p>
    <w:p w:rsidR="00D452EE" w:rsidRDefault="00D452EE" w:rsidP="00D452EE">
      <w:pPr>
        <w:rPr>
          <w:rFonts w:ascii="Segoe UI" w:hAnsi="Segoe UI" w:cs="Segoe UI"/>
          <w:color w:val="5A5A5A"/>
          <w:shd w:val="clear" w:color="auto" w:fill="FFFFFF"/>
        </w:rPr>
      </w:pP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në zona tëtjeratëvendittëpunëskujanëtëdukshme;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- Tëvendosen postera përhigjenën e frymëmarrjes;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- Tësiguroheniqëstafidheklientëtkanëaksesnë vende kumundtëlahenduart me ujëdhesapun;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- Tësigurohetmbajtja e distancësprejtëpaktën 2 metra;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lastRenderedPageBreak/>
        <w:t>- Tërespektohenmasat e distancimit social sipasplanittëveçantëtëafishuarnëambientet e kompanisë;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- Tëshmangetprekja e syve, hundësdhegojës;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- Tëpraktikohethigjena respiratore, kollitjesdhetështitjesdukepërdorurvënien e gropëzëssëbrrylitpërparagojësdhehundës;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- Punonjësitduhettëlajnëduartdhetëpërdorindezinfektantinkur i kanëtëndotura si dhepasheqjessëmaskësdhedorezave;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- Nukduhettëpërdoretshtrëngimi i duarve apo përqafimimidispunonjësvepër tu përshëndetur; tëshmangetkontaktifizikgjatëpërshëndetjeve.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2. Ndalohetpërdorimi i mjetevetënjëri-tjetritngapunonjësit si dheqëndriminëpostin e punëssënjëri-tjetrit. Punonjësitnukduhettëpërdorinpajisjet e mëposhtmeqë i takojnënjëpunonjësitjetër;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a. Telefonat;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b. Kompjuterin;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c. Tavolina;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d. Telekomandat;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e. Mjetet e punësnëterren;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f. çdopajisjetjetër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Atoduhettëpastrohendhedezinfektohen para dhepaspërdorimit. Tësigurohenpastruesit e duhurnëmënyrëqësipërfaqet e përdorurazakonishttëmundtëfshihenngapunonjësit para çdopërdorimi. Nësesipërfaqetjanëtëndotura, atoduhettëpastrohendukepërdorurnjëpastrues ose sapundheujë para dezinfektimit.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3. Nësenjëngapunonjësit ka ose ka pasurkontakttëngushtë me njëpersonpozitiv me Covid 19, duhettëqëndrojënëvetëkarantinimdhetënjoftojëmenjëherëmjekun e ndërmarrjesdheadministratorin, i cilimëpasnjofton NJVKSH-nëpërkatëse.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4. Punonjësitqëkanëshenjakliniketëqëndrojnënështëpi, tëvetëizolohendhetëmonitorojnëshenjatklinikedhepërçdoshqetësimtënjoftojnë 127 dhemjekun e familjes si dhetënjoftojnëmjekun e ndërmarrjesdheadministratorin.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5. Nësepunonjësishfaqshenjaklinike, Administratori do të</w:t>
      </w:r>
      <w:r w:rsidR="008D6B05">
        <w:rPr>
          <w:rFonts w:ascii="Segoe UI" w:hAnsi="Segoe UI" w:cs="Segoe UI"/>
          <w:color w:val="5A5A5A"/>
          <w:shd w:val="clear" w:color="auto" w:fill="FFFFFF"/>
          <w:lang w:val="it-IT"/>
        </w:rPr>
        <w:t xml:space="preserve"> </w:t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largojë</w:t>
      </w:r>
      <w:r w:rsidR="008D6B05">
        <w:rPr>
          <w:rFonts w:ascii="Segoe UI" w:hAnsi="Segoe UI" w:cs="Segoe UI"/>
          <w:color w:val="5A5A5A"/>
          <w:shd w:val="clear" w:color="auto" w:fill="FFFFFF"/>
          <w:lang w:val="it-IT"/>
        </w:rPr>
        <w:t xml:space="preserve"> </w:t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nga</w:t>
      </w:r>
      <w:r w:rsidR="008D6B05">
        <w:rPr>
          <w:rFonts w:ascii="Segoe UI" w:hAnsi="Segoe UI" w:cs="Segoe UI"/>
          <w:color w:val="5A5A5A"/>
          <w:shd w:val="clear" w:color="auto" w:fill="FFFFFF"/>
          <w:lang w:val="it-IT"/>
        </w:rPr>
        <w:t xml:space="preserve"> </w:t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puna</w:t>
      </w:r>
      <w:r w:rsidR="008D6B05">
        <w:rPr>
          <w:rFonts w:ascii="Segoe UI" w:hAnsi="Segoe UI" w:cs="Segoe UI"/>
          <w:color w:val="5A5A5A"/>
          <w:shd w:val="clear" w:color="auto" w:fill="FFFFFF"/>
          <w:lang w:val="it-IT"/>
        </w:rPr>
        <w:t xml:space="preserve"> </w:t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punonjësin, për</w:t>
      </w:r>
      <w:r w:rsidR="008D6B05">
        <w:rPr>
          <w:rFonts w:ascii="Segoe UI" w:hAnsi="Segoe UI" w:cs="Segoe UI"/>
          <w:color w:val="5A5A5A"/>
          <w:shd w:val="clear" w:color="auto" w:fill="FFFFFF"/>
          <w:lang w:val="it-IT"/>
        </w:rPr>
        <w:t xml:space="preserve"> </w:t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tëqëndruar</w:t>
      </w:r>
      <w:r w:rsidR="008D6B05">
        <w:rPr>
          <w:rFonts w:ascii="Segoe UI" w:hAnsi="Segoe UI" w:cs="Segoe UI"/>
          <w:color w:val="5A5A5A"/>
          <w:shd w:val="clear" w:color="auto" w:fill="FFFFFF"/>
          <w:lang w:val="it-IT"/>
        </w:rPr>
        <w:t xml:space="preserve"> </w:t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në</w:t>
      </w:r>
      <w:r w:rsidR="008D6B05">
        <w:rPr>
          <w:rFonts w:ascii="Segoe UI" w:hAnsi="Segoe UI" w:cs="Segoe UI"/>
          <w:color w:val="5A5A5A"/>
          <w:shd w:val="clear" w:color="auto" w:fill="FFFFFF"/>
          <w:lang w:val="it-IT"/>
        </w:rPr>
        <w:t xml:space="preserve"> </w:t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shtëpi, dhe</w:t>
      </w:r>
      <w:r w:rsidR="008D6B05">
        <w:rPr>
          <w:rFonts w:ascii="Segoe UI" w:hAnsi="Segoe UI" w:cs="Segoe UI"/>
          <w:color w:val="5A5A5A"/>
          <w:shd w:val="clear" w:color="auto" w:fill="FFFFFF"/>
          <w:lang w:val="it-IT"/>
        </w:rPr>
        <w:t xml:space="preserve"> D</w:t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uhet</w:t>
      </w:r>
      <w:r w:rsidR="008D6B05">
        <w:rPr>
          <w:rFonts w:ascii="Segoe UI" w:hAnsi="Segoe UI" w:cs="Segoe UI"/>
          <w:color w:val="5A5A5A"/>
          <w:shd w:val="clear" w:color="auto" w:fill="FFFFFF"/>
          <w:lang w:val="it-IT"/>
        </w:rPr>
        <w:t xml:space="preserve"> </w:t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të</w:t>
      </w:r>
      <w:r w:rsidR="008D6B05">
        <w:rPr>
          <w:rFonts w:ascii="Segoe UI" w:hAnsi="Segoe UI" w:cs="Segoe UI"/>
          <w:color w:val="5A5A5A"/>
          <w:shd w:val="clear" w:color="auto" w:fill="FFFFFF"/>
          <w:lang w:val="it-IT"/>
        </w:rPr>
        <w:t xml:space="preserve"> </w:t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njoftojë</w:t>
      </w:r>
      <w:r w:rsidR="008D6B05">
        <w:rPr>
          <w:rFonts w:ascii="Segoe UI" w:hAnsi="Segoe UI" w:cs="Segoe UI"/>
          <w:color w:val="5A5A5A"/>
          <w:shd w:val="clear" w:color="auto" w:fill="FFFFFF"/>
          <w:lang w:val="it-IT"/>
        </w:rPr>
        <w:t xml:space="preserve"> </w:t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brenda 24 orëve NJVKSH-nëdhe ISHP-në.</w:t>
      </w:r>
      <w:r w:rsidRPr="00206FE9">
        <w:rPr>
          <w:rFonts w:ascii="Segoe UI" w:hAnsi="Segoe UI" w:cs="Segoe UI"/>
          <w:color w:val="5A5A5A"/>
          <w:lang w:val="it-IT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>6. Nëse</w:t>
      </w:r>
      <w:r w:rsidR="008D6B05">
        <w:rPr>
          <w:rFonts w:ascii="Segoe UI" w:hAnsi="Segoe UI" w:cs="Segoe UI"/>
          <w:color w:val="5A5A5A"/>
          <w:shd w:val="clear" w:color="auto" w:fill="FFFFFF"/>
        </w:rPr>
        <w:t xml:space="preserve"> </w:t>
      </w:r>
      <w:r>
        <w:rPr>
          <w:rFonts w:ascii="Segoe UI" w:hAnsi="Segoe UI" w:cs="Segoe UI"/>
          <w:color w:val="5A5A5A"/>
          <w:shd w:val="clear" w:color="auto" w:fill="FFFFFF"/>
        </w:rPr>
        <w:t>konstatohet</w:t>
      </w:r>
      <w:r w:rsidR="008D6B05">
        <w:rPr>
          <w:rFonts w:ascii="Segoe UI" w:hAnsi="Segoe UI" w:cs="Segoe UI"/>
          <w:color w:val="5A5A5A"/>
          <w:shd w:val="clear" w:color="auto" w:fill="FFFFFF"/>
        </w:rPr>
        <w:t xml:space="preserve"> </w:t>
      </w:r>
      <w:r>
        <w:rPr>
          <w:rFonts w:ascii="Segoe UI" w:hAnsi="Segoe UI" w:cs="Segoe UI"/>
          <w:color w:val="5A5A5A"/>
          <w:shd w:val="clear" w:color="auto" w:fill="FFFFFF"/>
        </w:rPr>
        <w:t>njërast</w:t>
      </w:r>
      <w:r w:rsidR="008D6B05">
        <w:rPr>
          <w:rFonts w:ascii="Segoe UI" w:hAnsi="Segoe UI" w:cs="Segoe UI"/>
          <w:color w:val="5A5A5A"/>
          <w:shd w:val="clear" w:color="auto" w:fill="FFFFFF"/>
        </w:rPr>
        <w:t xml:space="preserve"> I </w:t>
      </w:r>
      <w:r>
        <w:rPr>
          <w:rFonts w:ascii="Segoe UI" w:hAnsi="Segoe UI" w:cs="Segoe UI"/>
          <w:color w:val="5A5A5A"/>
          <w:shd w:val="clear" w:color="auto" w:fill="FFFFFF"/>
        </w:rPr>
        <w:t>dyshuar me Covid 19 nga</w:t>
      </w:r>
      <w:r w:rsidR="008D6B05">
        <w:rPr>
          <w:rFonts w:ascii="Segoe UI" w:hAnsi="Segoe UI" w:cs="Segoe UI"/>
          <w:color w:val="5A5A5A"/>
          <w:shd w:val="clear" w:color="auto" w:fill="FFFFFF"/>
        </w:rPr>
        <w:t xml:space="preserve"> </w:t>
      </w:r>
      <w:r>
        <w:rPr>
          <w:rFonts w:ascii="Segoe UI" w:hAnsi="Segoe UI" w:cs="Segoe UI"/>
          <w:color w:val="5A5A5A"/>
          <w:shd w:val="clear" w:color="auto" w:fill="FFFFFF"/>
        </w:rPr>
        <w:t>mjeku</w:t>
      </w:r>
      <w:r w:rsidR="008D6B05">
        <w:rPr>
          <w:rFonts w:ascii="Segoe UI" w:hAnsi="Segoe UI" w:cs="Segoe UI"/>
          <w:color w:val="5A5A5A"/>
          <w:shd w:val="clear" w:color="auto" w:fill="FFFFFF"/>
        </w:rPr>
        <w:t xml:space="preserve"> I </w:t>
      </w:r>
      <w:r>
        <w:rPr>
          <w:rFonts w:ascii="Segoe UI" w:hAnsi="Segoe UI" w:cs="Segoe UI"/>
          <w:color w:val="5A5A5A"/>
          <w:shd w:val="clear" w:color="auto" w:fill="FFFFFF"/>
        </w:rPr>
        <w:t>ndërmarrjes, duhet</w:t>
      </w:r>
      <w:r w:rsidR="008D6B05">
        <w:rPr>
          <w:rFonts w:ascii="Segoe UI" w:hAnsi="Segoe UI" w:cs="Segoe UI"/>
          <w:color w:val="5A5A5A"/>
          <w:shd w:val="clear" w:color="auto" w:fill="FFFFFF"/>
        </w:rPr>
        <w:t xml:space="preserve"> </w:t>
      </w:r>
      <w:r>
        <w:rPr>
          <w:rFonts w:ascii="Segoe UI" w:hAnsi="Segoe UI" w:cs="Segoe UI"/>
          <w:color w:val="5A5A5A"/>
          <w:shd w:val="clear" w:color="auto" w:fill="FFFFFF"/>
        </w:rPr>
        <w:t>të</w:t>
      </w:r>
    </w:p>
    <w:p w:rsidR="00206FE9" w:rsidRDefault="00206FE9" w:rsidP="00D452EE">
      <w:pPr>
        <w:rPr>
          <w:rFonts w:ascii="Segoe UI" w:hAnsi="Segoe UI" w:cs="Segoe UI"/>
          <w:color w:val="5A5A5A"/>
          <w:shd w:val="clear" w:color="auto" w:fill="FFFFFF"/>
          <w:lang w:val="it-IT"/>
        </w:rPr>
      </w:pPr>
      <w:r>
        <w:rPr>
          <w:rFonts w:ascii="Segoe UI" w:hAnsi="Segoe UI" w:cs="Segoe UI"/>
          <w:color w:val="5A5A5A"/>
          <w:shd w:val="clear" w:color="auto" w:fill="FFFFFF"/>
        </w:rPr>
        <w:t>njoftohet</w:t>
      </w:r>
      <w:r w:rsidR="008D6B05">
        <w:rPr>
          <w:rFonts w:ascii="Segoe UI" w:hAnsi="Segoe UI" w:cs="Segoe UI"/>
          <w:color w:val="5A5A5A"/>
          <w:shd w:val="clear" w:color="auto" w:fill="FFFFFF"/>
        </w:rPr>
        <w:t xml:space="preserve"> </w:t>
      </w:r>
      <w:r>
        <w:rPr>
          <w:rFonts w:ascii="Segoe UI" w:hAnsi="Segoe UI" w:cs="Segoe UI"/>
          <w:color w:val="5A5A5A"/>
          <w:shd w:val="clear" w:color="auto" w:fill="FFFFFF"/>
        </w:rPr>
        <w:t>menjëherë NJVKSH dhe ISHP.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>7. Punonjësittëcilëtkanëftohje apo temperaturëtëlehtë(37.3 osemëshumë) duhettëqëndrojnënështëpi. Ata duhettëqëndrojnënështëpigjithashtu(apo tëpunojnëngashtëpia) nëseduhettëmarrinmjekimetëlehtasiparacetomol/acetaminophen, ose aspirin, tëcilatmundtëfshehinsimptomat e infektimit.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>8. Tëcaktohetnjëmjedisiizoluarpërnjëpunonjës, icilimundtëshfaqëshenjakliniketësëmundjesdhemë pas tëlajmërohet 127-ta dhe NJVKSH-ja përkatëse.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 xml:space="preserve">9. Lidhur me shërbimetqëofrohennëmjedisetëmbyllura, anëtarët e stafitqëshërbejnënëmarrëdhëniet me klientët, duhettërespektojnë me </w:t>
      </w:r>
      <w:r>
        <w:rPr>
          <w:rFonts w:ascii="Segoe UI" w:hAnsi="Segoe UI" w:cs="Segoe UI"/>
          <w:color w:val="5A5A5A"/>
          <w:shd w:val="clear" w:color="auto" w:fill="FFFFFF"/>
        </w:rPr>
        <w:lastRenderedPageBreak/>
        <w:t>rigorozitetmasatprofilaktiketërekomanduara (maska, doreza, mjetehigjenedhedesinfektuesit e mjedisitetj.), duke respektuardistancatminimaletëqëndrimitprej jo mëpak se 2 metralargësingakolegëtdheklientët, dhe jo mëshumë se njëklientnëambjent;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>10. Nënjësitë e shitjestëvendosetxhami-mbrojtësKlient-Shitësdheelementët e distancimitfizik me shenjavizualetëdukshmenësipërfaqen e dyshemesë.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>11. Drejtuesit e njësiveorganizativetëmarrin masa përreduktimin e fluksittëklientëvenëshërbimetpërpublikun, duke rekomanduarklientëttëpërdorinalternativatëtjerakomunikimi. Përtëevituarradhëtdhekontaktetpranënjesivetonanëlidhje me shërbimet, tëpërdorenpikat e easy pay, bankë, western union. Shërbimetndajpajtimarëvetëkryhen on- line përsaështë e mundur, me qëllimminimizimin e kontakteve me punëmarrësit e shoqërisë.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>12. Tërealizohetinstalimiiplatformes online tekryerjes se pagesave ne ëebsite-in www.</w:t>
      </w:r>
      <w:r w:rsidR="008D6B05">
        <w:rPr>
          <w:rFonts w:ascii="Segoe UI" w:hAnsi="Segoe UI" w:cs="Segoe UI"/>
          <w:color w:val="5A5A5A"/>
          <w:shd w:val="clear" w:color="auto" w:fill="FFFFFF"/>
        </w:rPr>
        <w:t>ACENET</w:t>
      </w:r>
      <w:r>
        <w:rPr>
          <w:rFonts w:ascii="Segoe UI" w:hAnsi="Segoe UI" w:cs="Segoe UI"/>
          <w:color w:val="5A5A5A"/>
          <w:shd w:val="clear" w:color="auto" w:fill="FFFFFF"/>
        </w:rPr>
        <w:t>.al.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>13. Tëpërdorenkamerat e survejimitpërtëvëzhguarnësemasat e përcaktuaratëhigjenësdhekujdesitzbatohen me saktësi.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>14. Tëshqyrtohetmundësia e përdorimittësistemittëventilimit me qëllim: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>a. Rritjen e nivelittëventilimit;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>b. Rritjen e përqindjessëajritnënatyrëqëqarkullonnësistem;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>15. Tëkryhetdezinfektimiivazhdueshëmitëgjithaambjentevenëtëcilatzhvillonveprimtarinëshoqëria</w:t>
      </w:r>
      <w:r w:rsidR="008D6B05">
        <w:rPr>
          <w:rFonts w:ascii="Segoe UI" w:hAnsi="Segoe UI" w:cs="Segoe UI"/>
          <w:color w:val="5A5A5A"/>
          <w:shd w:val="clear" w:color="auto" w:fill="FFFFFF"/>
        </w:rPr>
        <w:t>ACENET</w:t>
      </w:r>
      <w:r>
        <w:rPr>
          <w:rFonts w:ascii="Segoe UI" w:hAnsi="Segoe UI" w:cs="Segoe UI"/>
          <w:color w:val="5A5A5A"/>
          <w:shd w:val="clear" w:color="auto" w:fill="FFFFFF"/>
        </w:rPr>
        <w:t xml:space="preserve"> shpk, mjediset e zyravedhenjësishitje.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>16. Tëkryhetdezinfektimiivazhdueshëmitëgjithaautomjeteveqëpërdorenngapunonjësit e shoqërisë</w:t>
      </w:r>
      <w:r w:rsidR="008D6B05">
        <w:rPr>
          <w:rFonts w:ascii="Segoe UI" w:hAnsi="Segoe UI" w:cs="Segoe UI"/>
          <w:color w:val="5A5A5A"/>
          <w:shd w:val="clear" w:color="auto" w:fill="FFFFFF"/>
        </w:rPr>
        <w:t>ACENET</w:t>
      </w:r>
      <w:r>
        <w:rPr>
          <w:rFonts w:ascii="Segoe UI" w:hAnsi="Segoe UI" w:cs="Segoe UI"/>
          <w:color w:val="5A5A5A"/>
          <w:shd w:val="clear" w:color="auto" w:fill="FFFFFF"/>
        </w:rPr>
        <w:t>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>17. Tëkryhetdezinfektimiivazhdueshëmitëgjithapajisjeveqëpërdorenngapunonjësit e shoqërisë</w:t>
      </w:r>
      <w:r w:rsidR="008D6B05">
        <w:rPr>
          <w:rFonts w:ascii="Segoe UI" w:hAnsi="Segoe UI" w:cs="Segoe UI"/>
          <w:color w:val="5A5A5A"/>
          <w:shd w:val="clear" w:color="auto" w:fill="FFFFFF"/>
        </w:rPr>
        <w:t>ACENET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 xml:space="preserve">18. </w:t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Tëpezullohenprocedurat e rekrutimittëpersonelit, trajnimedhespecializimekolektive ne mjediset e shoqërisë. Nërastet e nevojshmepërtrajnim, tëpërdorenmetodat e komunikimitelektronik.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19. Tëhartohetpolitika e brendshmepërpunënngashtëpiadhetëpërcaktohen</w:t>
      </w:r>
    </w:p>
    <w:p w:rsidR="00206FE9" w:rsidRDefault="00206FE9" w:rsidP="00206FE9">
      <w:pPr>
        <w:pStyle w:val="NormalWeb"/>
        <w:spacing w:before="0" w:beforeAutospacing="0"/>
        <w:rPr>
          <w:rFonts w:ascii="Segoe UI" w:hAnsi="Segoe UI" w:cs="Segoe UI"/>
          <w:color w:val="5A5A5A"/>
          <w:lang w:val="it-IT"/>
        </w:rPr>
      </w:pP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punonjësitqë do tëkryejnëpunënngashtëpia; çdoDrejtorDepartamentitëpërcaktojë me grafikpunëmarrësitqë do tëkryejnëdetyrënngashtëpiadhedërgimin e kësaj liste pranëDrejtorisësëBurimeveNjerëzore. Këtografikëshërbimi do tëmiratohenngaDrejtoriEkzekutiv i shoqërisë. Nëkuadërtëkëtijdetyrimi, tëidentifikohenpersonatqëmundtëjenënërrezikduke i mbështeturata, pafrymëzuardiskriminimnëvendin e punës (pshdiabet, sëmundjetëzemrësdhemushkërive, mosha e madheetj) te cilëve t'iurekomandohetqëndriminështëpi.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a. Tëhartohetgrafiku i ndarjessëpunonjësvenëzyrapërtërespektuarkriterin e distancësprej 2 metranganjëri-tjetri;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 xml:space="preserve">b. Tëhartohetnjëplanpërdistancimin social me masakonkretedhetëqarta, qëkanë si synimminimiziminnëmaksimumtëkontaktitfizikmidispunonjësvedherespektimin e </w:t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lastRenderedPageBreak/>
        <w:t>distancimit;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c. Tëhartohenrekomandimetëpërgjithshmepërklientëttëcilëtvizitojnënjësitëtregtaretë</w:t>
      </w:r>
      <w:r w:rsidR="008D6B05">
        <w:rPr>
          <w:rFonts w:ascii="Segoe UI" w:hAnsi="Segoe UI" w:cs="Segoe UI"/>
          <w:color w:val="5A5A5A"/>
          <w:shd w:val="clear" w:color="auto" w:fill="FFFFFF"/>
          <w:lang w:val="it-IT"/>
        </w:rPr>
        <w:t>ACENET</w:t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;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21. Zbatimi i këtij vendimi siguron: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a. Reduktimin e transmetimittëinfeksionitmidispunonjësve;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b. Sigurimin e një ambienti tëshëndetshëmnëpunë;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c. Vijimësinë normale tëaktivitetittëbiznesit;</w:t>
      </w:r>
      <w:r w:rsidRPr="00275043">
        <w:rPr>
          <w:rFonts w:ascii="Segoe UI" w:hAnsi="Segoe UI" w:cs="Segoe UI"/>
          <w:color w:val="5A5A5A"/>
          <w:lang w:val="it-IT"/>
        </w:rPr>
        <w:br/>
      </w:r>
    </w:p>
    <w:p w:rsidR="00206FE9" w:rsidRDefault="00206FE9" w:rsidP="00206FE9">
      <w:pPr>
        <w:rPr>
          <w:rFonts w:ascii="Segoe UI" w:hAnsi="Segoe UI" w:cs="Segoe UI"/>
          <w:color w:val="5A5A5A"/>
          <w:shd w:val="clear" w:color="auto" w:fill="FFFFFF"/>
          <w:lang w:val="it-IT"/>
        </w:rPr>
      </w:pPr>
      <w:r w:rsidRPr="00275043">
        <w:rPr>
          <w:rStyle w:val="semibold"/>
          <w:rFonts w:ascii="Segoe UI" w:hAnsi="Segoe UI" w:cs="Segoe UI"/>
          <w:color w:val="5A5A5A"/>
          <w:shd w:val="clear" w:color="auto" w:fill="FFFFFF"/>
          <w:lang w:val="it-IT"/>
        </w:rPr>
        <w:t>PROTOKOLLI I MASAVE HIGJENO SANITARE COVID-19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* Tëkryhetçdoditëvlerësim i personavetëpunësuarnësekanësimptomatë COVID-19 sipaschecklistëssëmiratuar. Nërasttësimptomavenukduhetlejuarnëasnjërastvijimi i aktivitetitngapersonipërkatësdheduhettëraportohetmenjëherë si rastnënumrin 127.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* çdopunonjësështë i detyruartëdeklarojënëse ka paturkontakt me persona tëcilëtrezultojnë apo kanërezultuarpozitiv me COVID-19.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* çdopunonjësqëvërenshenjaklinikegjatëqëndrimitnëbanesënukduhettëparaqitetnëpunë. Punonjësiduhettëtelefonojë 127 dhemjekun e familjes.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* Personeli i punësuarduhettëpërdorënëçdo moment dorezatmbrojtëse. Dorezatndërrohençdoditë.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* Personeli i punësuarduhettëmbajënëçdo moment maskënmbrojtësedukembuluarhundëndhegojën. Maskandërrohetçdo 3 ditë. Maskatmundtëjenëedheprejcopedhenëkëtërastduhettëndërrohençdoditë.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* Tësigurohenmaskat, higjenizuesidhedorezat.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* Nëhyrjetënjësivetregtaretëofrohetproduktihigjenizuerpërklientëtdhetëkryhet</w:t>
      </w:r>
    </w:p>
    <w:p w:rsidR="00206FE9" w:rsidRPr="00206FE9" w:rsidRDefault="00206FE9" w:rsidP="00206FE9">
      <w:pPr>
        <w:rPr>
          <w:rFonts w:ascii="Segoe UI" w:hAnsi="Segoe UI" w:cs="Segoe UI"/>
          <w:color w:val="5A5A5A"/>
          <w:shd w:val="clear" w:color="auto" w:fill="FFFFFF"/>
        </w:rPr>
      </w:pP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rimbushja e tyre. Përqindja e substancësaktiveduhettëjetëminimalisht 60%.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* Nëasnjërastnuklejohetkontaktifizikmidispunonjësve apo mespalëvetëtretafurnizues, shpërndarësetj., përfshirëpërshëndetjet.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* Personat e tretë si furnizuesit, shpërndarësittëlejohenvetëmtëpajisur me maskadhedorezambrojtësedhepasdezinfektimittëduarve.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* Gjatëpushimit apo orarittëngrëniestëshmangetgrumbullimi i personave si nëambientet e shoqërisëashtuedhenë ambiente publike.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* Punonjësitgjatëpunësnukduhettëpërdorinmjetet apo vendin e punëssëkolegëvepakryerdezinfektimin.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* Klientidezinfektonduartnëhyrjedhedaljengadyqani. Klientimbandorezatdhemaskënmbrojtëseçdo moment.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* Tëgarantohetdherespektohetnëçdo moment distancaprej 2 metramidisklientitdhepersonelittëpunësuar.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 xml:space="preserve">* Kollitjadhetështitjakryhendukepërdorurbrylin apo letërhundësh. </w:t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lastRenderedPageBreak/>
        <w:t>Letrahidhetmenjëherënëkosh.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 xml:space="preserve">* Punonjësikurkthehetnëbanesën e tijheqmaskëndhedorezatdhelanduart e fytyrënpër 20 sekonda me ujëdhesapun. </w:t>
      </w:r>
      <w:r>
        <w:rPr>
          <w:rFonts w:ascii="Segoe UI" w:hAnsi="Segoe UI" w:cs="Segoe UI"/>
          <w:color w:val="5A5A5A"/>
          <w:shd w:val="clear" w:color="auto" w:fill="FFFFFF"/>
        </w:rPr>
        <w:t>Dorezatdhemaskasipasrastithidhennëkoshtëmbyllur.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>* Punonjësitduhettënxjerrinrrobatdheuniformat e tyrenëdielldheajrimpasikthehennëbanesë. Rrobatdheuniformatduhettëlahençdo 2-3 ditë.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>* Pas veprimeve me cash/kartakreditipunonjësidezinfektonduart me higjenizues.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>* Do tëshërbehetvetëmnjëklientnë ambient, ndërkohëqëtëtjerëtpresinjashtënërradhë me distancë 2 metranganjëri-tjetri.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>* Përdorimiikondicioneritpërngrohje-ftohjetëkryhetvetëmpër 20 minuranëçdo 1 orë.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>* Tëvendosenshenjatpërkatësenëformërrethitëpritjesnërradhëjashtëambientevetënjësivetregtare.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>* Tëafishohennënjë vend tëdukshëmnëfasadë, mundësia e blerjeve online, mundësia e rezervimittëtakimit online apo me telefon.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>* Tëvendosetxhammbrojtës (osepexiglass) klientshitësdheshirit distance nëbanakun e arkës.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>* Nëasnjërastnuklejohetkontaktifizikshitës-klient.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>* Tëkryhetdezinfektimiambientitdhelarje para hapjesdhe pas mbylljes, sidomositavolinave, banaqeve, telefonavedheçdohapësirëku ka paturkontaktprekje.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>* Tësigurohetajrimsipasmundësisëminimalisht 3 herënëditë.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>* Tëafishohetlista e simptomavetë COVID-19 sipaschecklistëssëmiratuar.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>* Tëafishohetposteriinformuesmbiuljen e riskuttë COVID-19 sipasformatittëmiratuar.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>* Tëafishohetprotokollijeshilsipastekstittëmiratuar.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>* Tëafishohetdetyrimipërvetëvlerësimtësimptomavengaklientëtdhepersoneliipunësuar, sipasformatittëmiratuarkupërmendetpërgjegjësia administrative apo penalepërpersoninqënukmerrmasatsipasdetyrimeveligjoredhenumrijeshilpërdenoncim.</w:t>
      </w:r>
    </w:p>
    <w:p w:rsidR="00206FE9" w:rsidRDefault="00206FE9" w:rsidP="00206FE9">
      <w:pPr>
        <w:rPr>
          <w:rFonts w:ascii="Segoe UI" w:hAnsi="Segoe UI" w:cs="Segoe UI"/>
          <w:color w:val="5A5A5A"/>
        </w:rPr>
      </w:pPr>
      <w:r>
        <w:rPr>
          <w:rFonts w:ascii="Segoe UI" w:hAnsi="Segoe UI" w:cs="Segoe UI"/>
          <w:color w:val="5A5A5A"/>
        </w:rPr>
        <w:t> PROTOKOLLI I VERDHË I MASAVE HIGJENO SANITARE COVID-19</w:t>
      </w:r>
      <w:r>
        <w:rPr>
          <w:rFonts w:ascii="Segoe UI" w:hAnsi="Segoe UI" w:cs="Segoe UI"/>
          <w:color w:val="5A5A5A"/>
        </w:rPr>
        <w:br/>
        <w:t xml:space="preserve">SHËRBIME NË SPORTELET </w:t>
      </w:r>
      <w:r w:rsidR="008D6B05">
        <w:rPr>
          <w:rFonts w:ascii="Segoe UI" w:hAnsi="Segoe UI" w:cs="Segoe UI"/>
          <w:color w:val="5A5A5A"/>
        </w:rPr>
        <w:t>ACENET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</w:rPr>
        <w:sym w:font="Symbol" w:char="F0B7"/>
      </w:r>
      <w:r>
        <w:rPr>
          <w:rFonts w:ascii="Segoe UI" w:hAnsi="Segoe UI" w:cs="Segoe UI"/>
          <w:color w:val="5A5A5A"/>
        </w:rPr>
        <w:t>Drejtuesiinjësisësëshërbimitkryençdoditëvlerësiminpërprezencën e simptomavetë COVID-19 nëpersonat e punësuar. Në</w:t>
      </w:r>
      <w:r>
        <w:rPr>
          <w:rFonts w:ascii="Segoe UI" w:hAnsi="Segoe UI" w:cs="Segoe UI"/>
          <w:color w:val="5A5A5A"/>
        </w:rPr>
        <w:br/>
        <w:t>rasttësimptomavenukduhetlejuarnëasnjërastvijimiiaktivitetitngapersonipërkatësdheduhettëraportohetmenjëherësirast</w:t>
      </w:r>
      <w:r>
        <w:rPr>
          <w:rFonts w:ascii="Segoe UI" w:hAnsi="Segoe UI" w:cs="Segoe UI"/>
          <w:color w:val="5A5A5A"/>
        </w:rPr>
        <w:br/>
        <w:t>nënumrin 127. Nësepersonishfaqsimptomandërkohëqëështë duke punuar apo pas punës, ky person duhettëkarantinohet</w:t>
      </w:r>
      <w:r>
        <w:rPr>
          <w:rFonts w:ascii="Segoe UI" w:hAnsi="Segoe UI" w:cs="Segoe UI"/>
          <w:color w:val="5A5A5A"/>
        </w:rPr>
        <w:br/>
        <w:t>nëseekzistonmundësianënjë ambient tëveçuartëobjektitderisatëmerrenmasatpërkatësengashërbimetshëndetësore.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</w:rPr>
        <w:sym w:font="Symbol" w:char="F0B7"/>
      </w:r>
      <w:r>
        <w:rPr>
          <w:rFonts w:ascii="Segoe UI" w:hAnsi="Segoe UI" w:cs="Segoe UI"/>
          <w:color w:val="5A5A5A"/>
        </w:rPr>
        <w:t>PërçdorastdrejtuesiinjësisësëshërbimitlajmëronmenjëherëstrukturatpërkatëseveçanërishtNjësinëVendoretëKujdesit</w:t>
      </w:r>
      <w:r>
        <w:rPr>
          <w:rFonts w:ascii="Segoe UI" w:hAnsi="Segoe UI" w:cs="Segoe UI"/>
          <w:color w:val="5A5A5A"/>
        </w:rPr>
        <w:br/>
        <w:t>ShëndetësordheInstitutin e ShëndetitPublik.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</w:rPr>
        <w:sym w:font="Symbol" w:char="F0B7"/>
      </w:r>
      <w:r>
        <w:rPr>
          <w:rFonts w:ascii="Segoe UI" w:hAnsi="Segoe UI" w:cs="Segoe UI"/>
          <w:color w:val="5A5A5A"/>
        </w:rPr>
        <w:t>Drejtuesiinjësisësëshërbimit, osenjë person icaktuar me urdhër mat temperaturën e punonjësvedhetëçdopersonitjetër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</w:rPr>
        <w:lastRenderedPageBreak/>
        <w:t>shërbimmarrësnëhyrjedhedalje me termometër infrared dhenjoftonmenjëherëstrukturatpërkatësepërtemperaturatmëtëlarta</w:t>
      </w:r>
      <w:r>
        <w:rPr>
          <w:rFonts w:ascii="Segoe UI" w:hAnsi="Segoe UI" w:cs="Segoe UI"/>
          <w:color w:val="5A5A5A"/>
        </w:rPr>
        <w:br/>
        <w:t>se 37,5 gradënërastetkur ka edhesimptomatëtjeratë COVID-19. Asnjë person me temp 37,5 nukduhettëlejohettëhyjënë</w:t>
      </w:r>
      <w:r>
        <w:rPr>
          <w:rFonts w:ascii="Segoe UI" w:hAnsi="Segoe UI" w:cs="Segoe UI"/>
          <w:color w:val="5A5A5A"/>
        </w:rPr>
        <w:br/>
        <w:t>subjekt.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</w:rPr>
        <w:sym w:font="Symbol" w:char="F0B7"/>
      </w:r>
      <w:r>
        <w:rPr>
          <w:rFonts w:ascii="Segoe UI" w:hAnsi="Segoe UI" w:cs="Segoe UI"/>
          <w:color w:val="5A5A5A"/>
        </w:rPr>
        <w:t>Pavarësishtsamësipër, personat e punësuarkryejnëçdoditëvetëvlerësimin personal nësekanësimptomatë COVID-19 sipas</w:t>
      </w:r>
      <w:r>
        <w:rPr>
          <w:rFonts w:ascii="Segoe UI" w:hAnsi="Segoe UI" w:cs="Segoe UI"/>
          <w:color w:val="5A5A5A"/>
        </w:rPr>
        <w:br/>
        <w:t>checklistëssëmiratuar. Nërasttësimptomavepersoniduhettënjoftojëmenjëherë 127 dhedrejtuesin e njësisësëshërbimit.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</w:rPr>
        <w:sym w:font="Symbol" w:char="F0B7"/>
      </w:r>
      <w:r>
        <w:rPr>
          <w:rFonts w:ascii="Segoe UI" w:hAnsi="Segoe UI" w:cs="Segoe UI"/>
          <w:color w:val="5A5A5A"/>
        </w:rPr>
        <w:t>Çdopunonjësështëidetyruartëdeklarojëndajdrejtuesittënjësisënëse ka paturkontakt me persona tëcilëtrezultojnë apo kanë</w:t>
      </w:r>
      <w:r>
        <w:rPr>
          <w:rFonts w:ascii="Segoe UI" w:hAnsi="Segoe UI" w:cs="Segoe UI"/>
          <w:color w:val="5A5A5A"/>
        </w:rPr>
        <w:br/>
        <w:t>rezultuarpozitiv me COVID-19.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</w:rPr>
        <w:sym w:font="Symbol" w:char="F0B7"/>
      </w:r>
      <w:r>
        <w:rPr>
          <w:rFonts w:ascii="Segoe UI" w:hAnsi="Segoe UI" w:cs="Segoe UI"/>
          <w:color w:val="5A5A5A"/>
        </w:rPr>
        <w:t>Çdopunonjësqëvërenshenjaklinikegjatëqëndrimitnëbanesënukduhettëparaqitetnëpunëdheduhettëlajmërojëmenjëherë</w:t>
      </w:r>
      <w:r>
        <w:rPr>
          <w:rFonts w:ascii="Segoe UI" w:hAnsi="Segoe UI" w:cs="Segoe UI"/>
          <w:color w:val="5A5A5A"/>
        </w:rPr>
        <w:br/>
        <w:t>drejtuesin e njësisësëshërbimit. Punonjësiduhettëtelefonojë 127 dhemjekun e</w:t>
      </w:r>
    </w:p>
    <w:p w:rsidR="00206FE9" w:rsidRPr="00206FE9" w:rsidRDefault="00206FE9" w:rsidP="00206FE9">
      <w:pPr>
        <w:pStyle w:val="NormalWeb"/>
        <w:spacing w:before="0" w:beforeAutospacing="0"/>
        <w:rPr>
          <w:rFonts w:ascii="Segoe UI" w:hAnsi="Segoe UI" w:cs="Segoe UI"/>
          <w:color w:val="5A5A5A"/>
          <w:lang w:val="it-IT"/>
        </w:rPr>
      </w:pPr>
      <w:r>
        <w:rPr>
          <w:rFonts w:ascii="Segoe UI" w:hAnsi="Segoe UI" w:cs="Segoe UI"/>
          <w:color w:val="5A5A5A"/>
        </w:rPr>
        <w:t>familjes.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</w:rPr>
        <w:sym w:font="Symbol" w:char="F0B7"/>
      </w:r>
      <w:r w:rsidR="008D6B05">
        <w:rPr>
          <w:rFonts w:ascii="Segoe UI" w:hAnsi="Segoe UI" w:cs="Segoe UI"/>
          <w:color w:val="5A5A5A"/>
        </w:rPr>
        <w:t>ACENET</w:t>
      </w:r>
      <w:r>
        <w:rPr>
          <w:rFonts w:ascii="Segoe UI" w:hAnsi="Segoe UI" w:cs="Segoe UI"/>
          <w:color w:val="5A5A5A"/>
        </w:rPr>
        <w:t>lejohettëveprojëvetëmnëorarin e caktuarngadispozitatligjore.</w:t>
      </w:r>
      <w:r>
        <w:rPr>
          <w:rFonts w:ascii="Segoe UI" w:hAnsi="Segoe UI" w:cs="Segoe UI"/>
          <w:color w:val="5A5A5A"/>
        </w:rPr>
        <w:br/>
        <w:t>ambient vetëmtëboshatisurkundrejtmbajtjes</w:t>
      </w:r>
      <w:r>
        <w:rPr>
          <w:rFonts w:ascii="Segoe UI" w:hAnsi="Segoe UI" w:cs="Segoe UI"/>
          <w:color w:val="5A5A5A"/>
        </w:rPr>
        <w:br/>
        <w:t>sëmaskësdhedorezavembrojtëse.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</w:rPr>
        <w:sym w:font="Symbol" w:char="F0B7"/>
      </w:r>
      <w:r w:rsidR="008D6B05">
        <w:rPr>
          <w:rFonts w:ascii="Segoe UI" w:hAnsi="Segoe UI" w:cs="Segoe UI"/>
          <w:color w:val="5A5A5A"/>
        </w:rPr>
        <w:t>ACENET</w:t>
      </w:r>
      <w:r>
        <w:rPr>
          <w:rFonts w:ascii="Segoe UI" w:hAnsi="Segoe UI" w:cs="Segoe UI"/>
          <w:color w:val="5A5A5A"/>
        </w:rPr>
        <w:t>vendosxhammbrojtës (plexiglass) midis punonjësitdheklientit.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</w:rPr>
        <w:sym w:font="Symbol" w:char="F0B7"/>
      </w:r>
      <w:r>
        <w:rPr>
          <w:rFonts w:ascii="Segoe UI" w:hAnsi="Segoe UI" w:cs="Segoe UI"/>
          <w:color w:val="5A5A5A"/>
        </w:rPr>
        <w:t xml:space="preserve">Nëçdorasttësigurohetventilim (ajrimi) natyraltëpaktën 5 herënëditë. </w:t>
      </w:r>
      <w:r w:rsidR="008D6B05">
        <w:rPr>
          <w:rFonts w:ascii="Segoe UI" w:hAnsi="Segoe UI" w:cs="Segoe UI"/>
          <w:color w:val="5A5A5A"/>
        </w:rPr>
        <w:t>ACENET</w:t>
      </w:r>
      <w:r>
        <w:rPr>
          <w:rFonts w:ascii="Segoe UI" w:hAnsi="Segoe UI" w:cs="Segoe UI"/>
          <w:color w:val="5A5A5A"/>
        </w:rPr>
        <w:t>tëmarrëmasatpërkatësepërndërhyrjenë</w:t>
      </w:r>
      <w:r>
        <w:rPr>
          <w:rFonts w:ascii="Segoe UI" w:hAnsi="Segoe UI" w:cs="Segoe UI"/>
          <w:color w:val="5A5A5A"/>
        </w:rPr>
        <w:br/>
        <w:t>sistemet e ventilimitkutëkalohetnëmodalitetin e ajritnatyral apo përmesshtimittëdritareve.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</w:rPr>
        <w:sym w:font="Symbol" w:char="F0B7"/>
      </w:r>
      <w:r>
        <w:rPr>
          <w:rFonts w:ascii="Segoe UI" w:hAnsi="Segoe UI" w:cs="Segoe UI"/>
          <w:color w:val="5A5A5A"/>
        </w:rPr>
        <w:t>Nëasnjërastnuklejohetkontaktifizikmespunonjësve apo mespalëvetëtretapërfshirëpërshëndetjet.</w:t>
      </w:r>
      <w:r>
        <w:rPr>
          <w:rFonts w:ascii="Segoe UI" w:hAnsi="Segoe UI" w:cs="Segoe UI"/>
          <w:color w:val="5A5A5A"/>
        </w:rPr>
        <w:br/>
      </w:r>
      <w:r w:rsidRPr="00275043">
        <w:rPr>
          <w:rFonts w:ascii="Segoe UI" w:hAnsi="Segoe UI" w:cs="Segoe UI"/>
          <w:color w:val="5A5A5A"/>
          <w:lang w:val="it-IT"/>
        </w:rPr>
        <w:t>Sipërfaqet e papastralahenfillimisht me ujëdhesapun e mëpasdezinfektohen me produktet e tjera. Secilipunonjëskryen</w:t>
      </w:r>
      <w:r w:rsidRPr="00275043">
        <w:rPr>
          <w:rFonts w:ascii="Segoe UI" w:hAnsi="Segoe UI" w:cs="Segoe UI"/>
          <w:color w:val="5A5A5A"/>
          <w:lang w:val="it-IT"/>
        </w:rPr>
        <w:br/>
        <w:t>dezinfektimin me produktet e higjenëstëtavolinave, banaqeve, telefonave, kompjuterave, kufjevedheçdohapësire apo objektiku</w:t>
      </w:r>
      <w:r w:rsidRPr="00275043">
        <w:rPr>
          <w:rFonts w:ascii="Segoe UI" w:hAnsi="Segoe UI" w:cs="Segoe UI"/>
          <w:color w:val="5A5A5A"/>
          <w:lang w:val="it-IT"/>
        </w:rPr>
        <w:br/>
        <w:t>ka paturkontaktprekjenëfillimdhepërfundimtëturnit. Produktetpërdorennëpërputhje me udhëzimetpërkatësenga</w:t>
      </w:r>
      <w:r w:rsidRPr="00275043">
        <w:rPr>
          <w:rFonts w:ascii="Segoe UI" w:hAnsi="Segoe UI" w:cs="Segoe UI"/>
          <w:color w:val="5A5A5A"/>
          <w:lang w:val="it-IT"/>
        </w:rPr>
        <w:br/>
        <w:t>prodhuesi/shitësi apo Ministria e ShëndetësisëdheMbrojtjes Sociale.</w:t>
      </w:r>
      <w:r w:rsidRPr="00275043">
        <w:rPr>
          <w:rFonts w:ascii="Segoe UI" w:hAnsi="Segoe UI" w:cs="Segoe UI"/>
          <w:color w:val="5A5A5A"/>
          <w:lang w:val="it-IT"/>
        </w:rPr>
        <w:br/>
      </w:r>
      <w:r>
        <w:rPr>
          <w:rFonts w:ascii="Segoe UI" w:hAnsi="Segoe UI" w:cs="Segoe UI"/>
          <w:color w:val="5A5A5A"/>
        </w:rPr>
        <w:sym w:font="Symbol" w:char="F0B7"/>
      </w:r>
      <w:r w:rsidRPr="00275043">
        <w:rPr>
          <w:rFonts w:ascii="Segoe UI" w:hAnsi="Segoe UI" w:cs="Segoe UI"/>
          <w:color w:val="5A5A5A"/>
          <w:lang w:val="it-IT"/>
        </w:rPr>
        <w:t xml:space="preserve">Punonjësitgjatëpunësnukduhettëpërdorinmjetet apo vendin e punëssëkolegëvepakryerdezinfektimin. </w:t>
      </w:r>
      <w:r w:rsidR="008D6B05">
        <w:rPr>
          <w:rFonts w:ascii="Segoe UI" w:hAnsi="Segoe UI" w:cs="Segoe UI"/>
          <w:color w:val="5A5A5A"/>
          <w:lang w:val="it-IT"/>
        </w:rPr>
        <w:t>ACENET</w:t>
      </w:r>
      <w:r w:rsidRPr="00275043">
        <w:rPr>
          <w:rFonts w:ascii="Segoe UI" w:hAnsi="Segoe UI" w:cs="Segoe UI"/>
          <w:color w:val="5A5A5A"/>
          <w:lang w:val="it-IT"/>
        </w:rPr>
        <w:t>duhettëafishojëlistën e simptomavetë COVID-19 sipaschecklistëssëmiratuar.</w:t>
      </w:r>
      <w:r w:rsidRPr="00275043">
        <w:rPr>
          <w:rFonts w:ascii="Segoe UI" w:hAnsi="Segoe UI" w:cs="Segoe UI"/>
          <w:color w:val="5A5A5A"/>
          <w:lang w:val="it-IT"/>
        </w:rPr>
        <w:br/>
      </w:r>
      <w:r>
        <w:rPr>
          <w:rFonts w:ascii="Segoe UI" w:hAnsi="Segoe UI" w:cs="Segoe UI"/>
          <w:color w:val="5A5A5A"/>
        </w:rPr>
        <w:sym w:font="Symbol" w:char="F0B7"/>
      </w:r>
      <w:r w:rsidR="008D6B05">
        <w:rPr>
          <w:rFonts w:ascii="Segoe UI" w:hAnsi="Segoe UI" w:cs="Segoe UI"/>
          <w:color w:val="5A5A5A"/>
          <w:lang w:val="it-IT"/>
        </w:rPr>
        <w:t>ACENET</w:t>
      </w:r>
      <w:r w:rsidRPr="00275043">
        <w:rPr>
          <w:rFonts w:ascii="Segoe UI" w:hAnsi="Segoe UI" w:cs="Segoe UI"/>
          <w:color w:val="5A5A5A"/>
          <w:lang w:val="it-IT"/>
        </w:rPr>
        <w:t>duhettëafishojëposterininformuesmbiuljen e riskuttë COVID-19 sipasformatittëmiratuar.</w:t>
      </w:r>
      <w:r w:rsidRPr="00275043">
        <w:rPr>
          <w:rFonts w:ascii="Segoe UI" w:hAnsi="Segoe UI" w:cs="Segoe UI"/>
          <w:color w:val="5A5A5A"/>
          <w:lang w:val="it-IT"/>
        </w:rPr>
        <w:br/>
      </w:r>
      <w:r>
        <w:rPr>
          <w:rFonts w:ascii="Segoe UI" w:hAnsi="Segoe UI" w:cs="Segoe UI"/>
          <w:color w:val="5A5A5A"/>
        </w:rPr>
        <w:sym w:font="Symbol" w:char="F0B7"/>
      </w:r>
      <w:r w:rsidR="008D6B05">
        <w:rPr>
          <w:rFonts w:ascii="Segoe UI" w:hAnsi="Segoe UI" w:cs="Segoe UI"/>
          <w:color w:val="5A5A5A"/>
          <w:lang w:val="it-IT"/>
        </w:rPr>
        <w:t>ACENET</w:t>
      </w:r>
      <w:r w:rsidRPr="00A81E25">
        <w:rPr>
          <w:rFonts w:ascii="Segoe UI" w:hAnsi="Segoe UI" w:cs="Segoe UI"/>
          <w:color w:val="5A5A5A"/>
          <w:lang w:val="it-IT"/>
        </w:rPr>
        <w:t>duhettëafishojëdeklaratënpërzbatimin e protokollittëverdhënjësishërbimi, sipasformatittëmiratuarkupërfshihet</w:t>
      </w:r>
      <w:r w:rsidRPr="00A81E25">
        <w:rPr>
          <w:rFonts w:ascii="Segoe UI" w:hAnsi="Segoe UI" w:cs="Segoe UI"/>
          <w:color w:val="5A5A5A"/>
          <w:lang w:val="it-IT"/>
        </w:rPr>
        <w:br/>
      </w:r>
      <w:r w:rsidRPr="00A81E25">
        <w:rPr>
          <w:rFonts w:ascii="Segoe UI" w:hAnsi="Segoe UI" w:cs="Segoe UI"/>
          <w:color w:val="5A5A5A"/>
          <w:lang w:val="it-IT"/>
        </w:rPr>
        <w:lastRenderedPageBreak/>
        <w:t>detyrimipërvetëvlerësimtësimptomavengapersoneli i punësuar/administratori/çdopersontjetërpalë e tretëqëhyn e del në</w:t>
      </w:r>
      <w:r w:rsidRPr="00A81E25">
        <w:rPr>
          <w:rFonts w:ascii="Segoe UI" w:hAnsi="Segoe UI" w:cs="Segoe UI"/>
          <w:color w:val="5A5A5A"/>
          <w:lang w:val="it-IT"/>
        </w:rPr>
        <w:br/>
        <w:t>ambientet e brendshmesipasformatittëmiratuarkupërmendetpërgjegjësiaadministrative apo penale përpersoninqënukmerr</w:t>
      </w:r>
      <w:r w:rsidRPr="00A81E25">
        <w:rPr>
          <w:rFonts w:ascii="Segoe UI" w:hAnsi="Segoe UI" w:cs="Segoe UI"/>
          <w:color w:val="5A5A5A"/>
          <w:lang w:val="it-IT"/>
        </w:rPr>
        <w:br/>
        <w:t>masatsipasdetyrimeveligjoredhenumrijeshilpërdenoncim.</w:t>
      </w:r>
      <w:r w:rsidRPr="00A81E25">
        <w:rPr>
          <w:rFonts w:ascii="Segoe UI" w:hAnsi="Segoe UI" w:cs="Segoe UI"/>
          <w:color w:val="5A5A5A"/>
          <w:lang w:val="it-IT"/>
        </w:rPr>
        <w:br/>
      </w:r>
      <w:r>
        <w:rPr>
          <w:rFonts w:ascii="Segoe UI" w:hAnsi="Segoe UI" w:cs="Segoe UI"/>
          <w:color w:val="5A5A5A"/>
        </w:rPr>
        <w:sym w:font="Symbol" w:char="F0B7"/>
      </w:r>
      <w:r w:rsidRPr="00206FE9">
        <w:rPr>
          <w:rFonts w:ascii="Segoe UI" w:hAnsi="Segoe UI" w:cs="Segoe UI"/>
          <w:color w:val="5A5A5A"/>
          <w:lang w:val="it-IT"/>
        </w:rPr>
        <w:t>Subjektitëafishojëtëplotëprotokollin e verdhënjësishërbimisipastekstittëmiratuar.</w:t>
      </w:r>
      <w:r w:rsidRPr="00206FE9">
        <w:rPr>
          <w:rFonts w:ascii="Segoe UI" w:hAnsi="Segoe UI" w:cs="Segoe UI"/>
          <w:color w:val="5A5A5A"/>
          <w:lang w:val="it-IT"/>
        </w:rPr>
        <w:br/>
      </w:r>
      <w:r>
        <w:rPr>
          <w:rFonts w:ascii="Segoe UI" w:hAnsi="Segoe UI" w:cs="Segoe UI"/>
          <w:color w:val="5A5A5A"/>
        </w:rPr>
        <w:sym w:font="Symbol" w:char="F0B7"/>
      </w:r>
      <w:r w:rsidRPr="00206FE9">
        <w:rPr>
          <w:rFonts w:ascii="Segoe UI" w:hAnsi="Segoe UI" w:cs="Segoe UI"/>
          <w:color w:val="5A5A5A"/>
          <w:lang w:val="it-IT"/>
        </w:rPr>
        <w:t>Materialet e mësipërmeafishohennëhyrjetësubjektit si dhenë vende tëdukshmenëbrendësitënjësisë.</w:t>
      </w:r>
    </w:p>
    <w:p w:rsidR="00206FE9" w:rsidRPr="00206FE9" w:rsidRDefault="00206FE9" w:rsidP="00206FE9">
      <w:pPr>
        <w:rPr>
          <w:rFonts w:ascii="Segoe UI" w:hAnsi="Segoe UI" w:cs="Segoe UI"/>
          <w:color w:val="5A5A5A"/>
          <w:shd w:val="clear" w:color="auto" w:fill="FFFFFF"/>
          <w:lang w:val="it-IT"/>
        </w:rPr>
      </w:pPr>
    </w:p>
    <w:p w:rsidR="00D452EE" w:rsidRPr="00206FE9" w:rsidRDefault="00D452EE" w:rsidP="00D452EE">
      <w:pPr>
        <w:rPr>
          <w:rFonts w:ascii="Segoe UI" w:hAnsi="Segoe UI" w:cs="Segoe UI"/>
          <w:color w:val="5A5A5A"/>
          <w:shd w:val="clear" w:color="auto" w:fill="FFFFFF"/>
          <w:lang w:val="it-IT"/>
        </w:rPr>
      </w:pPr>
    </w:p>
    <w:p w:rsidR="00D452EE" w:rsidRPr="00206FE9" w:rsidRDefault="00D452EE" w:rsidP="00D452EE">
      <w:pPr>
        <w:rPr>
          <w:rFonts w:ascii="Segoe UI" w:hAnsi="Segoe UI" w:cs="Segoe UI"/>
          <w:color w:val="5A5A5A"/>
          <w:shd w:val="clear" w:color="auto" w:fill="FFFFFF"/>
          <w:lang w:val="it-IT"/>
        </w:rPr>
      </w:pPr>
    </w:p>
    <w:sectPr w:rsidR="00D452EE" w:rsidRPr="00206FE9" w:rsidSect="002D1A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244" w:rsidRDefault="009B0244" w:rsidP="002D1AB5">
      <w:pPr>
        <w:spacing w:after="0" w:line="240" w:lineRule="auto"/>
      </w:pPr>
      <w:r>
        <w:separator/>
      </w:r>
    </w:p>
  </w:endnote>
  <w:endnote w:type="continuationSeparator" w:id="1">
    <w:p w:rsidR="009B0244" w:rsidRDefault="009B0244" w:rsidP="002D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B05" w:rsidRDefault="008D6B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B05" w:rsidRDefault="008D6B05" w:rsidP="008D6B05">
    <w:pPr>
      <w:pStyle w:val="Footer"/>
      <w:jc w:val="center"/>
    </w:pPr>
    <w:hyperlink r:id="rId1" w:history="1">
      <w:r w:rsidRPr="006C345D">
        <w:rPr>
          <w:rStyle w:val="Hyperlink"/>
        </w:rPr>
        <w:t>www.acenet.al</w:t>
      </w:r>
    </w:hyperlink>
    <w:r>
      <w:t xml:space="preserve"> – </w:t>
    </w:r>
    <w:hyperlink r:id="rId2" w:history="1">
      <w:r w:rsidRPr="006C345D">
        <w:rPr>
          <w:rStyle w:val="Hyperlink"/>
        </w:rPr>
        <w:t>info@acenet.al</w:t>
      </w:r>
    </w:hyperlink>
    <w:r>
      <w:t xml:space="preserve"> - 00355682080131 – Rruga Uan Kondakciu , Lagja Clirim , Lushnje </w:t>
    </w:r>
  </w:p>
  <w:p w:rsidR="008D6B05" w:rsidRDefault="008D6B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B05" w:rsidRDefault="008D6B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244" w:rsidRDefault="009B0244" w:rsidP="002D1AB5">
      <w:pPr>
        <w:spacing w:after="0" w:line="240" w:lineRule="auto"/>
      </w:pPr>
      <w:r>
        <w:separator/>
      </w:r>
    </w:p>
  </w:footnote>
  <w:footnote w:type="continuationSeparator" w:id="1">
    <w:p w:rsidR="009B0244" w:rsidRDefault="009B0244" w:rsidP="002D1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B5" w:rsidRDefault="000B66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9110" o:spid="_x0000_s1027" type="#_x0000_t75" alt="" style="position:absolute;margin-left:0;margin-top:0;width:596.65pt;height:841.9pt;z-index:-251658752;mso-wrap-edited:f;mso-position-horizontal:center;mso-position-horizontal-relative:margin;mso-position-vertical:center;mso-position-vertical-relative:margin" o:allowincell="f">
          <v:imagedata r:id="rId1" o:title="Itcom fle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B05" w:rsidRPr="008D6B05" w:rsidRDefault="008D6B05" w:rsidP="008D6B05">
    <w:pPr>
      <w:pStyle w:val="Header"/>
    </w:pPr>
    <w:r>
      <w:t xml:space="preserve">          </w:t>
    </w:r>
    <w:r>
      <w:rPr>
        <w:noProof/>
      </w:rPr>
      <w:drawing>
        <wp:inline distT="0" distB="0" distL="0" distR="0">
          <wp:extent cx="1216072" cy="604831"/>
          <wp:effectExtent l="19050" t="0" r="3128" b="0"/>
          <wp:docPr id="1" name="Picture 1" descr="C:\Users\German\Desktop\Acen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rman\Desktop\Acene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953" cy="604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AceNet sh.p.k   </w:t>
    </w:r>
    <w:r>
      <w:rPr>
        <w:sz w:val="20"/>
        <w:szCs w:val="20"/>
      </w:rPr>
      <w:t xml:space="preserve">  </w:t>
    </w:r>
    <w:r w:rsidRPr="00D251E1">
      <w:rPr>
        <w:sz w:val="20"/>
        <w:szCs w:val="20"/>
      </w:rPr>
      <w:t>L63728403C</w:t>
    </w:r>
    <w:r>
      <w:rPr>
        <w:sz w:val="20"/>
        <w:szCs w:val="20"/>
      </w:rPr>
      <w:t xml:space="preserve">            </w:t>
    </w:r>
    <w:r w:rsidRPr="00D251E1">
      <w:rPr>
        <w:sz w:val="20"/>
        <w:szCs w:val="20"/>
      </w:rPr>
      <w:t>Lushnje</w:t>
    </w:r>
    <w:r>
      <w:rPr>
        <w:sz w:val="20"/>
        <w:szCs w:val="20"/>
      </w:rPr>
      <w:t xml:space="preserve">  </w:t>
    </w:r>
  </w:p>
  <w:p w:rsidR="008D6B05" w:rsidRPr="00D251E1" w:rsidRDefault="008D6B05" w:rsidP="008D6B05">
    <w:pPr>
      <w:pStyle w:val="Header"/>
      <w:rPr>
        <w:sz w:val="20"/>
        <w:szCs w:val="20"/>
      </w:rPr>
    </w:pPr>
    <w:r>
      <w:rPr>
        <w:sz w:val="20"/>
        <w:szCs w:val="20"/>
      </w:rPr>
      <w:t xml:space="preserve">                </w:t>
    </w:r>
  </w:p>
  <w:p w:rsidR="008D6B05" w:rsidRDefault="008D6B0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B5" w:rsidRDefault="000B66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9109" o:spid="_x0000_s1025" type="#_x0000_t75" alt="" style="position:absolute;margin-left:0;margin-top:0;width:596.65pt;height:841.9pt;z-index:-251659776;mso-wrap-edited:f;mso-position-horizontal:center;mso-position-horizontal-relative:margin;mso-position-vertical:center;mso-position-vertical-relative:margin" o:allowincell="f">
          <v:imagedata r:id="rId1" o:title="Itcom fle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452EE"/>
    <w:rsid w:val="00046CB7"/>
    <w:rsid w:val="000B6635"/>
    <w:rsid w:val="00206FE9"/>
    <w:rsid w:val="002173E0"/>
    <w:rsid w:val="002D1AB5"/>
    <w:rsid w:val="0041179A"/>
    <w:rsid w:val="004F394A"/>
    <w:rsid w:val="00520CC5"/>
    <w:rsid w:val="00824A43"/>
    <w:rsid w:val="008D6B05"/>
    <w:rsid w:val="009B0244"/>
    <w:rsid w:val="00AE7310"/>
    <w:rsid w:val="00D452EE"/>
    <w:rsid w:val="00DA0D79"/>
    <w:rsid w:val="00E41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3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AB5"/>
  </w:style>
  <w:style w:type="paragraph" w:styleId="Footer">
    <w:name w:val="footer"/>
    <w:basedOn w:val="Normal"/>
    <w:link w:val="FooterChar"/>
    <w:uiPriority w:val="99"/>
    <w:unhideWhenUsed/>
    <w:rsid w:val="002D1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AB5"/>
  </w:style>
  <w:style w:type="paragraph" w:styleId="NormalWeb">
    <w:name w:val="Normal (Web)"/>
    <w:basedOn w:val="Normal"/>
    <w:uiPriority w:val="99"/>
    <w:unhideWhenUsed/>
    <w:rsid w:val="00D452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emibold">
    <w:name w:val="semibold"/>
    <w:basedOn w:val="DefaultParagraphFont"/>
    <w:rsid w:val="00D452EE"/>
  </w:style>
  <w:style w:type="character" w:styleId="Hyperlink">
    <w:name w:val="Hyperlink"/>
    <w:basedOn w:val="DefaultParagraphFont"/>
    <w:uiPriority w:val="99"/>
    <w:unhideWhenUsed/>
    <w:rsid w:val="008D6B05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4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5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9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6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5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0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3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6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6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6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3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4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4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0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4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5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8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9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2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7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4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5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9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1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9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5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7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4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9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1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1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1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0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1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6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5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3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3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8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5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3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7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8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8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9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0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4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3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enet.al" TargetMode="External"/><Relationship Id="rId1" Type="http://schemas.openxmlformats.org/officeDocument/2006/relationships/hyperlink" Target="http://www.acenet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iTcom shpk</dc:creator>
  <cp:keywords/>
  <dc:description/>
  <cp:lastModifiedBy>German</cp:lastModifiedBy>
  <cp:revision>4</cp:revision>
  <dcterms:created xsi:type="dcterms:W3CDTF">2022-02-04T18:47:00Z</dcterms:created>
  <dcterms:modified xsi:type="dcterms:W3CDTF">2022-03-01T08:28:00Z</dcterms:modified>
</cp:coreProperties>
</file>